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722" w:rsidRDefault="008E5722" w:rsidP="008E5722">
      <w:pPr>
        <w:ind w:left="2126" w:firstLine="706"/>
        <w:rPr>
          <w:b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10DAFCF" wp14:editId="551E4CCC">
            <wp:simplePos x="0" y="0"/>
            <wp:positionH relativeFrom="column">
              <wp:posOffset>76200</wp:posOffset>
            </wp:positionH>
            <wp:positionV relativeFrom="paragraph">
              <wp:posOffset>-120015</wp:posOffset>
            </wp:positionV>
            <wp:extent cx="1123950" cy="887095"/>
            <wp:effectExtent l="0" t="0" r="0" b="8255"/>
            <wp:wrapThrough wrapText="bothSides">
              <wp:wrapPolygon edited="0">
                <wp:start x="0" y="0"/>
                <wp:lineTo x="0" y="21337"/>
                <wp:lineTo x="21234" y="21337"/>
                <wp:lineTo x="21234" y="0"/>
                <wp:lineTo x="0" y="0"/>
              </wp:wrapPolygon>
            </wp:wrapThrough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8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</w:p>
    <w:p w:rsidR="008E5722" w:rsidRDefault="008E5722" w:rsidP="008E5722">
      <w:pPr>
        <w:ind w:left="2126" w:firstLine="706"/>
        <w:rPr>
          <w:b/>
          <w:sz w:val="28"/>
          <w:szCs w:val="28"/>
          <w:lang w:val="en-US"/>
        </w:rPr>
      </w:pPr>
    </w:p>
    <w:p w:rsidR="008E5722" w:rsidRDefault="008E5722" w:rsidP="008E5722">
      <w:pPr>
        <w:ind w:left="2126" w:firstLine="70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РЕПУБЛИКА БЪЛГАРИЯ</w:t>
      </w:r>
    </w:p>
    <w:p w:rsidR="008E5722" w:rsidRDefault="008E5722" w:rsidP="008E5722">
      <w:pPr>
        <w:ind w:left="2126" w:firstLine="709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 xml:space="preserve">    </w:t>
      </w:r>
      <w:r>
        <w:rPr>
          <w:b/>
          <w:sz w:val="28"/>
          <w:szCs w:val="28"/>
        </w:rPr>
        <w:t>РАЙОНЕН СЪД - ТОПОЛОВГРАД</w:t>
      </w:r>
    </w:p>
    <w:p w:rsidR="008E5722" w:rsidRDefault="008E5722" w:rsidP="008E5722">
      <w:pPr>
        <w:tabs>
          <w:tab w:val="right" w:pos="9070"/>
        </w:tabs>
        <w:ind w:firstLine="709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6751B95" wp14:editId="55AFE511">
                <wp:simplePos x="0" y="0"/>
                <wp:positionH relativeFrom="column">
                  <wp:posOffset>-5080</wp:posOffset>
                </wp:positionH>
                <wp:positionV relativeFrom="paragraph">
                  <wp:posOffset>27940</wp:posOffset>
                </wp:positionV>
                <wp:extent cx="5638800" cy="0"/>
                <wp:effectExtent l="0" t="0" r="19050" b="19050"/>
                <wp:wrapNone/>
                <wp:docPr id="5" name="Право съединени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4pt,2.2pt" to="443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" strokecolor="windowText" strokeweight="1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7F39105" wp14:editId="360F5079">
                <wp:simplePos x="0" y="0"/>
                <wp:positionH relativeFrom="column">
                  <wp:posOffset>-5080</wp:posOffset>
                </wp:positionH>
                <wp:positionV relativeFrom="paragraph">
                  <wp:posOffset>75565</wp:posOffset>
                </wp:positionV>
                <wp:extent cx="5638800" cy="0"/>
                <wp:effectExtent l="0" t="0" r="19050" b="19050"/>
                <wp:wrapNone/>
                <wp:docPr id="6" name="Право съединени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4pt,5.95pt" to="443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" strokecolor="windowText">
                <o:lock v:ext="edit" shapetype="f"/>
              </v:line>
            </w:pict>
          </mc:Fallback>
        </mc:AlternateContent>
      </w:r>
    </w:p>
    <w:p w:rsidR="008E5722" w:rsidRDefault="008E5722" w:rsidP="008E5722">
      <w:pPr>
        <w:jc w:val="center"/>
        <w:rPr>
          <w:b/>
          <w:sz w:val="32"/>
          <w:szCs w:val="32"/>
          <w:lang w:val="en-US"/>
        </w:rPr>
      </w:pPr>
    </w:p>
    <w:p w:rsidR="008E5722" w:rsidRDefault="008E5722" w:rsidP="008E5722">
      <w:pPr>
        <w:jc w:val="center"/>
        <w:rPr>
          <w:b/>
          <w:sz w:val="32"/>
          <w:szCs w:val="32"/>
          <w:lang w:val="en-US"/>
        </w:rPr>
      </w:pPr>
    </w:p>
    <w:p w:rsidR="008E5722" w:rsidRDefault="008E5722" w:rsidP="008E572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  П  И  С  Ъ  К</w:t>
      </w:r>
    </w:p>
    <w:p w:rsidR="008E5722" w:rsidRDefault="008E5722" w:rsidP="008E5722">
      <w:pPr>
        <w:jc w:val="center"/>
        <w:rPr>
          <w:b/>
          <w:sz w:val="32"/>
          <w:szCs w:val="32"/>
        </w:rPr>
      </w:pPr>
    </w:p>
    <w:p w:rsidR="008E5722" w:rsidRDefault="008E5722" w:rsidP="008E5722">
      <w:pPr>
        <w:jc w:val="center"/>
        <w:rPr>
          <w:b/>
          <w:sz w:val="32"/>
          <w:szCs w:val="32"/>
        </w:rPr>
      </w:pPr>
    </w:p>
    <w:p w:rsidR="008E5722" w:rsidRDefault="008E5722" w:rsidP="008E5722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НА ДОПУСНАТИТЕ И НЕДОПУСНАТИТЕ </w:t>
      </w:r>
    </w:p>
    <w:p w:rsidR="008E5722" w:rsidRDefault="008E5722" w:rsidP="008E57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КОНКУРСА КАНДИДАТИ ЗА ДЛЪЖНОСТТА </w:t>
      </w:r>
    </w:p>
    <w:p w:rsidR="008E5722" w:rsidRDefault="008E5722" w:rsidP="008E572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„</w:t>
      </w:r>
      <w:r>
        <w:rPr>
          <w:b/>
          <w:sz w:val="28"/>
          <w:szCs w:val="28"/>
        </w:rPr>
        <w:t xml:space="preserve">СЪДЕБЕН </w:t>
      </w:r>
      <w:r>
        <w:rPr>
          <w:b/>
          <w:sz w:val="28"/>
          <w:szCs w:val="28"/>
        </w:rPr>
        <w:t>СЕКРЕТАР</w:t>
      </w:r>
      <w:r>
        <w:rPr>
          <w:b/>
          <w:sz w:val="28"/>
          <w:szCs w:val="28"/>
        </w:rPr>
        <w:t>”</w:t>
      </w:r>
      <w:r>
        <w:rPr>
          <w:b/>
          <w:sz w:val="28"/>
          <w:szCs w:val="28"/>
          <w:lang w:val="en-US"/>
        </w:rPr>
        <w:t xml:space="preserve"> </w:t>
      </w:r>
    </w:p>
    <w:p w:rsidR="008E5722" w:rsidRDefault="008E5722" w:rsidP="008E5722">
      <w:pPr>
        <w:jc w:val="center"/>
        <w:rPr>
          <w:b/>
          <w:sz w:val="28"/>
          <w:szCs w:val="28"/>
        </w:rPr>
      </w:pPr>
    </w:p>
    <w:p w:rsidR="008E5722" w:rsidRDefault="008E5722" w:rsidP="008E5722">
      <w:pPr>
        <w:jc w:val="both"/>
        <w:rPr>
          <w:b/>
          <w:sz w:val="28"/>
          <w:szCs w:val="28"/>
        </w:rPr>
      </w:pPr>
    </w:p>
    <w:p w:rsidR="008E5722" w:rsidRDefault="008E5722" w:rsidP="008E57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ДОПУСНАТИ:</w:t>
      </w:r>
    </w:p>
    <w:p w:rsidR="008E5722" w:rsidRDefault="008E5722" w:rsidP="008E57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E5722" w:rsidRDefault="008E5722" w:rsidP="008E5722">
      <w:pPr>
        <w:jc w:val="both"/>
        <w:rPr>
          <w:sz w:val="28"/>
          <w:szCs w:val="28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>Кристиана Николаева Грозева</w:t>
      </w:r>
      <w:r>
        <w:rPr>
          <w:sz w:val="28"/>
          <w:szCs w:val="28"/>
        </w:rPr>
        <w:t xml:space="preserve">                                     </w:t>
      </w:r>
    </w:p>
    <w:p w:rsidR="008E5722" w:rsidRDefault="008E5722" w:rsidP="008E57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E5722" w:rsidRDefault="008E5722" w:rsidP="008E5722">
      <w:pPr>
        <w:jc w:val="both"/>
        <w:rPr>
          <w:sz w:val="28"/>
          <w:szCs w:val="28"/>
        </w:rPr>
      </w:pPr>
    </w:p>
    <w:p w:rsidR="008E5722" w:rsidRDefault="008E5722" w:rsidP="008E5722">
      <w:pPr>
        <w:jc w:val="both"/>
        <w:rPr>
          <w:sz w:val="28"/>
          <w:szCs w:val="28"/>
        </w:rPr>
      </w:pPr>
    </w:p>
    <w:p w:rsidR="008E5722" w:rsidRDefault="008E5722" w:rsidP="008E5722">
      <w:pPr>
        <w:jc w:val="both"/>
        <w:rPr>
          <w:sz w:val="32"/>
          <w:szCs w:val="32"/>
        </w:rPr>
      </w:pPr>
      <w:bookmarkStart w:id="0" w:name="_GoBack"/>
      <w:bookmarkEnd w:id="0"/>
    </w:p>
    <w:p w:rsidR="008E5722" w:rsidRDefault="008E5722" w:rsidP="008E5722">
      <w:pPr>
        <w:ind w:left="360"/>
        <w:jc w:val="both"/>
        <w:rPr>
          <w:sz w:val="32"/>
          <w:szCs w:val="32"/>
        </w:rPr>
      </w:pPr>
    </w:p>
    <w:p w:rsidR="008E5722" w:rsidRDefault="008E5722" w:rsidP="008E5722">
      <w:pPr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Допуснатият кандидат следва да се яви на </w:t>
      </w:r>
      <w:r>
        <w:rPr>
          <w:b/>
          <w:sz w:val="32"/>
          <w:szCs w:val="32"/>
        </w:rPr>
        <w:t>29.06</w:t>
      </w:r>
      <w:r>
        <w:rPr>
          <w:b/>
          <w:sz w:val="32"/>
          <w:szCs w:val="32"/>
        </w:rPr>
        <w:t>.2026 г. в 14.30 ч.</w:t>
      </w:r>
      <w:r>
        <w:rPr>
          <w:sz w:val="32"/>
          <w:szCs w:val="32"/>
        </w:rPr>
        <w:t xml:space="preserve"> в сградата на съда, в съдебната зала за провеждане на </w:t>
      </w:r>
      <w:r>
        <w:rPr>
          <w:sz w:val="32"/>
          <w:szCs w:val="32"/>
          <w:lang w:val="en-US"/>
        </w:rPr>
        <w:t>II</w:t>
      </w:r>
      <w:r>
        <w:rPr>
          <w:sz w:val="32"/>
          <w:szCs w:val="32"/>
        </w:rPr>
        <w:t xml:space="preserve"> и </w:t>
      </w:r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 xml:space="preserve">III </w:t>
      </w:r>
      <w:r>
        <w:rPr>
          <w:sz w:val="32"/>
          <w:szCs w:val="32"/>
        </w:rPr>
        <w:t>етап от конкурса –</w:t>
      </w:r>
      <w:r>
        <w:rPr>
          <w:sz w:val="32"/>
          <w:szCs w:val="32"/>
        </w:rPr>
        <w:t>практически изпит и събеседване</w:t>
      </w:r>
    </w:p>
    <w:p w:rsidR="008E5722" w:rsidRDefault="008E5722" w:rsidP="008E5722">
      <w:pPr>
        <w:jc w:val="both"/>
        <w:rPr>
          <w:sz w:val="32"/>
          <w:szCs w:val="32"/>
          <w:lang w:val="en-US"/>
        </w:rPr>
      </w:pPr>
    </w:p>
    <w:p w:rsidR="008E5722" w:rsidRDefault="008E5722" w:rsidP="008E572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</w:p>
    <w:p w:rsidR="008E5722" w:rsidRDefault="008E5722" w:rsidP="008E5722">
      <w:pPr>
        <w:jc w:val="both"/>
        <w:rPr>
          <w:b/>
          <w:sz w:val="32"/>
          <w:szCs w:val="32"/>
        </w:rPr>
      </w:pPr>
    </w:p>
    <w:p w:rsidR="008E5722" w:rsidRDefault="008E5722" w:rsidP="008E5722"/>
    <w:p w:rsidR="00445B4A" w:rsidRDefault="00445B4A"/>
    <w:sectPr w:rsidR="00445B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855"/>
    <w:rsid w:val="00445B4A"/>
    <w:rsid w:val="005E0855"/>
    <w:rsid w:val="008E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5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Районен съд Тополовград</dc:creator>
  <cp:keywords/>
  <dc:description/>
  <cp:lastModifiedBy>Районен съд Тополовград</cp:lastModifiedBy>
  <cp:revision>2</cp:revision>
  <cp:lastPrinted>2026-06-15T07:06:00Z</cp:lastPrinted>
  <dcterms:created xsi:type="dcterms:W3CDTF">2026-06-15T07:03:00Z</dcterms:created>
  <dcterms:modified xsi:type="dcterms:W3CDTF">2026-06-15T07:07:00Z</dcterms:modified>
</cp:coreProperties>
</file>